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46" w:rsidRDefault="00493E46" w:rsidP="006B15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-696595</wp:posOffset>
            </wp:positionH>
            <wp:positionV relativeFrom="paragraph">
              <wp:posOffset>-278130</wp:posOffset>
            </wp:positionV>
            <wp:extent cx="1709420" cy="2149475"/>
            <wp:effectExtent l="285750" t="266700" r="271780" b="212725"/>
            <wp:wrapTight wrapText="bothSides">
              <wp:wrapPolygon edited="0">
                <wp:start x="-1204" y="-2680"/>
                <wp:lineTo x="-2407" y="-2297"/>
                <wp:lineTo x="-3611" y="-574"/>
                <wp:lineTo x="-3611" y="21823"/>
                <wp:lineTo x="-1685" y="23738"/>
                <wp:lineTo x="-1204" y="23738"/>
                <wp:lineTo x="22386" y="23738"/>
                <wp:lineTo x="22868" y="23738"/>
                <wp:lineTo x="24793" y="22206"/>
                <wp:lineTo x="24793" y="574"/>
                <wp:lineTo x="25034" y="-383"/>
                <wp:lineTo x="23590" y="-2297"/>
                <wp:lineTo x="22386" y="-2680"/>
                <wp:lineTo x="-1204" y="-2680"/>
              </wp:wrapPolygon>
            </wp:wrapTight>
            <wp:docPr id="4" name="Рисунок 4" descr="C:\Users\1\Desktop\Киплинг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C:\Users\1\Desktop\Киплинг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1494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6B15C0" w:rsidRDefault="00053582" w:rsidP="006B15C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  <w:r w:rsidRPr="006B15C0">
        <w:rPr>
          <w:b/>
          <w:color w:val="000000"/>
          <w:sz w:val="32"/>
          <w:szCs w:val="32"/>
        </w:rPr>
        <w:t xml:space="preserve">Джозеф </w:t>
      </w:r>
      <w:proofErr w:type="spellStart"/>
      <w:r w:rsidRPr="006B15C0">
        <w:rPr>
          <w:b/>
          <w:color w:val="000000"/>
          <w:sz w:val="32"/>
          <w:szCs w:val="32"/>
        </w:rPr>
        <w:t>Редьярд</w:t>
      </w:r>
      <w:proofErr w:type="spellEnd"/>
      <w:r w:rsidRPr="006B15C0">
        <w:rPr>
          <w:b/>
          <w:color w:val="000000"/>
          <w:sz w:val="32"/>
          <w:szCs w:val="32"/>
        </w:rPr>
        <w:t xml:space="preserve"> Киплинг (</w:t>
      </w:r>
      <w:proofErr w:type="spellStart"/>
      <w:r w:rsidRPr="006B15C0">
        <w:rPr>
          <w:b/>
          <w:color w:val="000000"/>
          <w:sz w:val="32"/>
          <w:szCs w:val="32"/>
        </w:rPr>
        <w:t>Joseph</w:t>
      </w:r>
      <w:proofErr w:type="spellEnd"/>
      <w:r w:rsidRPr="006B15C0">
        <w:rPr>
          <w:b/>
          <w:color w:val="000000"/>
          <w:sz w:val="32"/>
          <w:szCs w:val="32"/>
        </w:rPr>
        <w:t xml:space="preserve"> Rudyard Kipling)</w:t>
      </w:r>
      <w:r w:rsidR="006B15C0" w:rsidRPr="006B15C0">
        <w:rPr>
          <w:b/>
          <w:color w:val="000000"/>
          <w:sz w:val="32"/>
          <w:szCs w:val="32"/>
        </w:rPr>
        <w:t>.</w:t>
      </w:r>
      <w:r w:rsidRPr="006B15C0">
        <w:rPr>
          <w:b/>
          <w:color w:val="000000"/>
          <w:sz w:val="32"/>
          <w:szCs w:val="32"/>
        </w:rPr>
        <w:t> </w:t>
      </w:r>
    </w:p>
    <w:p w:rsidR="00555296" w:rsidRDefault="00555296" w:rsidP="006B15C0">
      <w:pPr>
        <w:pStyle w:val="a3"/>
        <w:shd w:val="clear" w:color="auto" w:fill="FFFFFF"/>
        <w:spacing w:before="0" w:beforeAutospacing="0" w:after="0" w:afterAutospacing="0"/>
        <w:jc w:val="both"/>
      </w:pPr>
    </w:p>
    <w:p w:rsidR="00053582" w:rsidRPr="006B15C0" w:rsidRDefault="00E61880" w:rsidP="006B15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hyperlink r:id="rId5" w:anchor="early-years" w:tgtFrame="_blank" w:history="1">
        <w:r w:rsidR="006B15C0" w:rsidRPr="006B15C0">
          <w:rPr>
            <w:sz w:val="28"/>
            <w:szCs w:val="28"/>
          </w:rPr>
          <w:t>Р</w:t>
        </w:r>
        <w:r w:rsidR="00053582" w:rsidRPr="006B15C0">
          <w:rPr>
            <w:sz w:val="28"/>
            <w:szCs w:val="28"/>
          </w:rPr>
          <w:t>одился 30 декабря 1865 года</w:t>
        </w:r>
      </w:hyperlink>
      <w:r w:rsidR="00053582" w:rsidRPr="006B15C0">
        <w:rPr>
          <w:sz w:val="28"/>
          <w:szCs w:val="28"/>
        </w:rPr>
        <w:t> </w:t>
      </w:r>
      <w:r w:rsidR="00053582" w:rsidRPr="006B15C0">
        <w:rPr>
          <w:color w:val="000000"/>
          <w:sz w:val="28"/>
          <w:szCs w:val="28"/>
        </w:rPr>
        <w:t xml:space="preserve">в Бомбее (ныне Мумбаи) в Индии, бывшей в то время британской колонией. Его отец </w:t>
      </w:r>
      <w:r w:rsidR="00053582" w:rsidRPr="006B15C0">
        <w:rPr>
          <w:sz w:val="28"/>
          <w:szCs w:val="28"/>
        </w:rPr>
        <w:t>был </w:t>
      </w:r>
      <w:hyperlink r:id="rId6" w:tgtFrame="_blank" w:history="1">
        <w:r w:rsidR="00053582" w:rsidRPr="006B15C0">
          <w:rPr>
            <w:sz w:val="28"/>
            <w:szCs w:val="28"/>
          </w:rPr>
          <w:t>крупным специалистом</w:t>
        </w:r>
      </w:hyperlink>
      <w:r w:rsidR="00053582" w:rsidRPr="006B15C0">
        <w:rPr>
          <w:color w:val="000000"/>
          <w:sz w:val="28"/>
          <w:szCs w:val="28"/>
        </w:rPr>
        <w:t> по истории индийского искусства, мать происходила из известной лондонской семьи; оба деда были методистскими священниками.</w:t>
      </w:r>
    </w:p>
    <w:p w:rsidR="00053582" w:rsidRPr="006B15C0" w:rsidRDefault="00053582" w:rsidP="006B15C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15C0">
        <w:rPr>
          <w:color w:val="000000"/>
          <w:sz w:val="28"/>
          <w:szCs w:val="28"/>
        </w:rPr>
        <w:t>В шесть лет для получения образования мальчика </w:t>
      </w:r>
      <w:hyperlink r:id="rId7" w:tgtFrame="_blank" w:history="1">
        <w:r w:rsidRPr="006B15C0">
          <w:rPr>
            <w:rStyle w:val="a4"/>
            <w:color w:val="4F298C"/>
            <w:sz w:val="28"/>
            <w:szCs w:val="28"/>
            <w:u w:val="none"/>
          </w:rPr>
          <w:t>отослали</w:t>
        </w:r>
      </w:hyperlink>
      <w:r w:rsidRPr="006B15C0">
        <w:rPr>
          <w:color w:val="000000"/>
          <w:sz w:val="28"/>
          <w:szCs w:val="28"/>
        </w:rPr>
        <w:t> в Англию на попечение семьи Холлоуэй в Саутси (графство Хэмпшир).</w:t>
      </w:r>
    </w:p>
    <w:p w:rsidR="002A0AD3" w:rsidRPr="006B15C0" w:rsidRDefault="00493E46" w:rsidP="006B15C0">
      <w:pPr>
        <w:pStyle w:val="a3"/>
        <w:shd w:val="clear" w:color="auto" w:fill="FFFFFF"/>
        <w:spacing w:before="0" w:beforeAutospacing="0" w:after="20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53582" w:rsidRPr="006B15C0">
        <w:rPr>
          <w:color w:val="000000"/>
          <w:sz w:val="28"/>
          <w:szCs w:val="28"/>
        </w:rPr>
        <w:t>Вместе с сестрой он жил в пансионе Лорн-Лодж, посещал школу в Саутси</w:t>
      </w:r>
      <w:r w:rsidR="006B15C0" w:rsidRPr="006B15C0">
        <w:rPr>
          <w:color w:val="000000"/>
          <w:sz w:val="28"/>
          <w:szCs w:val="28"/>
        </w:rPr>
        <w:t>. В</w:t>
      </w:r>
      <w:r w:rsidR="00053582" w:rsidRPr="006B15C0">
        <w:rPr>
          <w:color w:val="000000"/>
          <w:sz w:val="28"/>
          <w:szCs w:val="28"/>
        </w:rPr>
        <w:t xml:space="preserve"> 1878 году поступил в Юнайтед-Сервисез-колледж в Уэстворд-Хоу, к северу от Девона</w:t>
      </w:r>
      <w:r w:rsidR="006B15C0" w:rsidRPr="006B15C0">
        <w:rPr>
          <w:color w:val="000000"/>
          <w:sz w:val="28"/>
          <w:szCs w:val="28"/>
        </w:rPr>
        <w:t>. В</w:t>
      </w:r>
      <w:r w:rsidR="00053582" w:rsidRPr="006B15C0">
        <w:rPr>
          <w:color w:val="000000"/>
          <w:sz w:val="28"/>
          <w:szCs w:val="28"/>
        </w:rPr>
        <w:t>ыпускал домашнюю газету, для которой сочинял стихи и пародии</w:t>
      </w:r>
      <w:r w:rsidR="006B15C0" w:rsidRPr="006B15C0">
        <w:rPr>
          <w:color w:val="000000"/>
          <w:sz w:val="28"/>
          <w:szCs w:val="28"/>
        </w:rPr>
        <w:t>. В</w:t>
      </w:r>
      <w:r w:rsidR="00053582" w:rsidRPr="006B15C0">
        <w:rPr>
          <w:color w:val="000000"/>
          <w:sz w:val="28"/>
          <w:szCs w:val="28"/>
        </w:rPr>
        <w:t xml:space="preserve"> 1881 году его мать втайне от сына издала в Лахоре сборник школьных стихов ("Стихи школьника"). </w:t>
      </w:r>
      <w:hyperlink r:id="rId8" w:tgtFrame="_blank" w:history="1">
        <w:r w:rsidR="00053582" w:rsidRPr="006B15C0">
          <w:rPr>
            <w:sz w:val="28"/>
            <w:szCs w:val="28"/>
          </w:rPr>
          <w:t>В 1882 году</w:t>
        </w:r>
      </w:hyperlink>
      <w:r w:rsidR="00053582" w:rsidRPr="006B15C0">
        <w:rPr>
          <w:color w:val="000000"/>
          <w:sz w:val="28"/>
          <w:szCs w:val="28"/>
        </w:rPr>
        <w:t> Редьярд вернулся в Индию и устроился помощником редактора в лахорской газете. В 1887 году Киплинг перешел в газету "Пионер" в Аллахабаде</w:t>
      </w:r>
      <w:r w:rsidR="006B15C0" w:rsidRPr="006B15C0">
        <w:rPr>
          <w:color w:val="000000"/>
          <w:sz w:val="28"/>
          <w:szCs w:val="28"/>
        </w:rPr>
        <w:t>. В</w:t>
      </w:r>
      <w:r w:rsidR="00053582" w:rsidRPr="006B15C0">
        <w:rPr>
          <w:color w:val="000000"/>
          <w:sz w:val="28"/>
          <w:szCs w:val="28"/>
        </w:rPr>
        <w:t xml:space="preserve"> 1886 году он выпустил книгу стихов "Департаментские песни". За ней последовали "Простые рассказы с гор" (1888). Лучшие его рассказы вышли в Индии в дешевых изданиях и позже были собраны в книгах "Три солдата" и "Ви-Вилли-Винки"</w:t>
      </w:r>
      <w:r w:rsidR="006B15C0" w:rsidRPr="006B15C0">
        <w:rPr>
          <w:color w:val="000000"/>
          <w:sz w:val="28"/>
          <w:szCs w:val="28"/>
        </w:rPr>
        <w:t>. В</w:t>
      </w:r>
      <w:r w:rsidR="00053582" w:rsidRPr="006B15C0">
        <w:rPr>
          <w:color w:val="000000"/>
          <w:sz w:val="28"/>
          <w:szCs w:val="28"/>
        </w:rPr>
        <w:t xml:space="preserve"> 1889 году Киплинг </w:t>
      </w:r>
      <w:r w:rsidR="006B15C0" w:rsidRPr="006B15C0">
        <w:rPr>
          <w:color w:val="000000"/>
          <w:sz w:val="28"/>
          <w:szCs w:val="28"/>
        </w:rPr>
        <w:t>предпринял,</w:t>
      </w:r>
      <w:r w:rsidR="00053582" w:rsidRPr="006B15C0">
        <w:rPr>
          <w:color w:val="000000"/>
          <w:sz w:val="28"/>
          <w:szCs w:val="28"/>
        </w:rPr>
        <w:t xml:space="preserve"> путешествовал по миру, писал дорожные заметки. В октябре он приехал в Лондон и почти сразу сделался знаменитостью</w:t>
      </w:r>
      <w:r w:rsidR="006B15C0" w:rsidRPr="006B15C0">
        <w:rPr>
          <w:color w:val="000000"/>
          <w:sz w:val="28"/>
          <w:szCs w:val="28"/>
        </w:rPr>
        <w:t>. В</w:t>
      </w:r>
      <w:r w:rsidR="00053582" w:rsidRPr="006B15C0">
        <w:rPr>
          <w:color w:val="000000"/>
          <w:sz w:val="28"/>
          <w:szCs w:val="28"/>
        </w:rPr>
        <w:t xml:space="preserve"> 1990 году вышли его "Баллады о Востоке и Западе" и "Песни казармы", созданные в новой манере английского стихосложения</w:t>
      </w:r>
      <w:r w:rsidR="006B15C0" w:rsidRPr="006B15C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   </w:t>
      </w:r>
      <w:r w:rsidR="006B15C0" w:rsidRPr="006B15C0">
        <w:rPr>
          <w:color w:val="000000"/>
          <w:sz w:val="28"/>
          <w:szCs w:val="28"/>
        </w:rPr>
        <w:t>П</w:t>
      </w:r>
      <w:r w:rsidR="00053582" w:rsidRPr="006B15C0">
        <w:rPr>
          <w:color w:val="000000"/>
          <w:sz w:val="28"/>
          <w:szCs w:val="28"/>
        </w:rPr>
        <w:t xml:space="preserve">ервый романа Киплинга "Свет погас" (1890) появился в двух вариантах — один со счастливым концом, другой — </w:t>
      </w:r>
      <w:proofErr w:type="gramStart"/>
      <w:r w:rsidR="00053582" w:rsidRPr="006B15C0">
        <w:rPr>
          <w:color w:val="000000"/>
          <w:sz w:val="28"/>
          <w:szCs w:val="28"/>
        </w:rPr>
        <w:t>с</w:t>
      </w:r>
      <w:proofErr w:type="gramEnd"/>
      <w:r w:rsidR="00053582" w:rsidRPr="006B15C0">
        <w:rPr>
          <w:color w:val="000000"/>
          <w:sz w:val="28"/>
          <w:szCs w:val="28"/>
        </w:rPr>
        <w:t> </w:t>
      </w:r>
      <w:r w:rsidR="006B15C0" w:rsidRPr="006B15C0">
        <w:rPr>
          <w:color w:val="000000"/>
          <w:sz w:val="28"/>
          <w:szCs w:val="28"/>
        </w:rPr>
        <w:t>трагическим. Из-за</w:t>
      </w:r>
      <w:r w:rsidR="00053582" w:rsidRPr="006B15C0">
        <w:rPr>
          <w:color w:val="000000"/>
          <w:sz w:val="28"/>
          <w:szCs w:val="28"/>
        </w:rPr>
        <w:t xml:space="preserve"> переутомления здоровье писателя пошатнулось, и большую часть 1891 года он провел в путешествиях по Америке и британским доминионам. Вернувшись в Америку в январе 1892 года, Киплинг женился на сестре американского издателя Уолкотта Бейлстира, в соавторстве с которым написал роман "Науланка" (1892). </w:t>
      </w:r>
      <w:hyperlink r:id="rId9" w:tgtFrame="_blank" w:history="1">
        <w:r w:rsidR="00053582" w:rsidRPr="006B15C0">
          <w:rPr>
            <w:sz w:val="28"/>
            <w:szCs w:val="28"/>
          </w:rPr>
          <w:t>Весной 1891 года</w:t>
        </w:r>
      </w:hyperlink>
      <w:r w:rsidR="00053582" w:rsidRPr="006B15C0">
        <w:rPr>
          <w:color w:val="000000"/>
          <w:sz w:val="28"/>
          <w:szCs w:val="28"/>
        </w:rPr>
        <w:t> он приобрел у брата жены участок земли к северу от Братлборо штата Вермонт и построил большой дом, который был назван "Наулаха"</w:t>
      </w:r>
      <w:r w:rsidR="006B15C0" w:rsidRPr="006B15C0">
        <w:rPr>
          <w:color w:val="000000"/>
          <w:sz w:val="28"/>
          <w:szCs w:val="28"/>
        </w:rPr>
        <w:t>. З</w:t>
      </w:r>
      <w:r w:rsidR="00053582" w:rsidRPr="006B15C0">
        <w:rPr>
          <w:color w:val="000000"/>
          <w:sz w:val="28"/>
          <w:szCs w:val="28"/>
        </w:rPr>
        <w:t>а четыре года, прожитых в Америке, Киплинг написал лучшие произведения — рассказы, вошедшие в сборники "Масса выдумок" (1893) и "Труды дня" (1898), стихи о кораблях, о море и моряках-первопроходцах, собранные в книге "Семь морей" (1896).</w:t>
      </w:r>
      <w:r w:rsidR="002A0AD3" w:rsidRPr="006B15C0">
        <w:rPr>
          <w:color w:val="000000"/>
          <w:sz w:val="28"/>
          <w:szCs w:val="28"/>
        </w:rPr>
        <w:t>В 1894 были написаны его знаменитые рассказы о жизни человеческого детеныша Маугли среди зверей, вошедшие в "Книгу джунглей", в 1895 году была создана "Вторая книга джунглей".</w:t>
      </w:r>
      <w:hyperlink r:id="rId10" w:tgtFrame="_blank" w:history="1">
        <w:r w:rsidR="002A0AD3" w:rsidRPr="006B15C0">
          <w:rPr>
            <w:sz w:val="28"/>
            <w:szCs w:val="28"/>
          </w:rPr>
          <w:t>В 1896 году</w:t>
        </w:r>
      </w:hyperlink>
      <w:r w:rsidR="002A0AD3" w:rsidRPr="006B15C0">
        <w:rPr>
          <w:sz w:val="28"/>
          <w:szCs w:val="28"/>
        </w:rPr>
        <w:t> </w:t>
      </w:r>
      <w:r w:rsidR="002A0AD3" w:rsidRPr="006B15C0">
        <w:rPr>
          <w:color w:val="000000"/>
          <w:sz w:val="28"/>
          <w:szCs w:val="28"/>
        </w:rPr>
        <w:t>Киплинг написал книгу "Отважные мореплаватели". В возрасте 32 лет Киплинг стал самым высокооплачиваемым писателем в мире</w:t>
      </w:r>
      <w:r w:rsidR="006B15C0" w:rsidRPr="006B15C0">
        <w:rPr>
          <w:color w:val="000000"/>
          <w:sz w:val="28"/>
          <w:szCs w:val="28"/>
        </w:rPr>
        <w:t>. В</w:t>
      </w:r>
      <w:r w:rsidR="002A0AD3" w:rsidRPr="006B15C0">
        <w:rPr>
          <w:color w:val="000000"/>
          <w:sz w:val="28"/>
          <w:szCs w:val="28"/>
        </w:rPr>
        <w:t xml:space="preserve"> 1896 году он вернулся в </w:t>
      </w:r>
      <w:r w:rsidR="006B15C0" w:rsidRPr="006B15C0">
        <w:rPr>
          <w:color w:val="000000"/>
          <w:sz w:val="28"/>
          <w:szCs w:val="28"/>
        </w:rPr>
        <w:t>Англию. В</w:t>
      </w:r>
      <w:r w:rsidR="002A0AD3" w:rsidRPr="006B15C0">
        <w:rPr>
          <w:color w:val="000000"/>
          <w:sz w:val="28"/>
          <w:szCs w:val="28"/>
        </w:rPr>
        <w:t xml:space="preserve"> 1899 году во время Англо-бурской войны (1899-1902) Киплинг создавал </w:t>
      </w:r>
      <w:r w:rsidR="002A0AD3" w:rsidRPr="006B15C0">
        <w:rPr>
          <w:color w:val="000000"/>
          <w:sz w:val="28"/>
          <w:szCs w:val="28"/>
        </w:rPr>
        <w:lastRenderedPageBreak/>
        <w:t>по всей стране так называемые "ружейные клубы". В конце года стал военным корреспондентом выходящей в Блумфонтейне в Южной Африке военной газеты "Друг"</w:t>
      </w:r>
      <w:r w:rsidR="006B15C0" w:rsidRPr="006B15C0">
        <w:rPr>
          <w:color w:val="000000"/>
          <w:sz w:val="28"/>
          <w:szCs w:val="28"/>
        </w:rPr>
        <w:t>. В</w:t>
      </w:r>
      <w:r w:rsidR="002A0AD3" w:rsidRPr="006B15C0">
        <w:rPr>
          <w:color w:val="000000"/>
          <w:sz w:val="28"/>
          <w:szCs w:val="28"/>
        </w:rPr>
        <w:t xml:space="preserve"> 1900-1908 годах по совету врачей писатель проводил зимы в Южной </w:t>
      </w:r>
      <w:r w:rsidR="006B15C0" w:rsidRPr="006B15C0">
        <w:rPr>
          <w:color w:val="000000"/>
          <w:sz w:val="28"/>
          <w:szCs w:val="28"/>
        </w:rPr>
        <w:t>Африке. В</w:t>
      </w:r>
      <w:r w:rsidR="002A0AD3" w:rsidRPr="006B15C0">
        <w:rPr>
          <w:color w:val="000000"/>
          <w:sz w:val="28"/>
          <w:szCs w:val="28"/>
        </w:rPr>
        <w:t xml:space="preserve"> 1901 году Киплинг выпустил роман "Ким", в 1902 году — "Просто сказки" с рисунками автора.</w:t>
      </w:r>
    </w:p>
    <w:p w:rsidR="002A0AD3" w:rsidRPr="006B15C0" w:rsidRDefault="002A0AD3" w:rsidP="006B15C0">
      <w:pPr>
        <w:pStyle w:val="a3"/>
        <w:shd w:val="clear" w:color="auto" w:fill="FFFFFF"/>
        <w:spacing w:before="0" w:beforeAutospacing="0" w:after="208" w:afterAutospacing="0"/>
        <w:jc w:val="both"/>
        <w:rPr>
          <w:color w:val="000000"/>
          <w:sz w:val="28"/>
          <w:szCs w:val="28"/>
        </w:rPr>
      </w:pPr>
      <w:r w:rsidRPr="006B15C0">
        <w:rPr>
          <w:color w:val="000000"/>
          <w:sz w:val="28"/>
          <w:szCs w:val="28"/>
        </w:rPr>
        <w:t>В 1902 году, продав "Наулаху", Киплинги переезжают в особняк "Бейтменз" (Бэруош, графство Суссекс)</w:t>
      </w:r>
      <w:r w:rsidR="006B15C0" w:rsidRPr="006B15C0">
        <w:rPr>
          <w:color w:val="000000"/>
          <w:sz w:val="28"/>
          <w:szCs w:val="28"/>
        </w:rPr>
        <w:t>. К</w:t>
      </w:r>
      <w:r w:rsidRPr="006B15C0">
        <w:rPr>
          <w:color w:val="000000"/>
          <w:sz w:val="28"/>
          <w:szCs w:val="28"/>
        </w:rPr>
        <w:t xml:space="preserve"> середине жизни писателя изменилась его литературная манера — он стал писать неторопливо, осмотрительно, тщательно выверяя написанное. Для двух книг исторических рассказов "Пак с холма Пука" (1906) и "Награды и Феи" (1910) характерен более высокий строй чувств, некоторые из стихов достигают уровня чистой поэзии. Киплинг продолжил писать рассказы, собранные в книгах "Пути и открытия" (1904), "Действие и противодействие" (1909), "Самые разные существа" (1917), "Приходы и расходы" (1926), "Границы обновления" (1932).</w:t>
      </w:r>
      <w:r w:rsidR="006B15C0">
        <w:rPr>
          <w:color w:val="000000"/>
          <w:sz w:val="28"/>
          <w:szCs w:val="28"/>
        </w:rPr>
        <w:t>В</w:t>
      </w:r>
      <w:r w:rsidRPr="006B15C0">
        <w:rPr>
          <w:color w:val="000000"/>
          <w:sz w:val="28"/>
          <w:szCs w:val="28"/>
        </w:rPr>
        <w:t xml:space="preserve"> 1919 году вышло "Полное собрание стихотворений Редьярда Киплинга", переизданное в 1921, 1927, 1933 </w:t>
      </w:r>
      <w:r w:rsidR="006B15C0" w:rsidRPr="006B15C0">
        <w:rPr>
          <w:color w:val="000000"/>
          <w:sz w:val="28"/>
          <w:szCs w:val="28"/>
        </w:rPr>
        <w:t>годах. В</w:t>
      </w:r>
      <w:r w:rsidRPr="006B15C0">
        <w:rPr>
          <w:color w:val="000000"/>
          <w:sz w:val="28"/>
          <w:szCs w:val="28"/>
        </w:rPr>
        <w:t xml:space="preserve"> 1922 году Киплинг стал ректором университета Святого Андрея</w:t>
      </w:r>
      <w:r w:rsidR="006B15C0" w:rsidRPr="006B15C0">
        <w:rPr>
          <w:color w:val="000000"/>
          <w:sz w:val="28"/>
          <w:szCs w:val="28"/>
        </w:rPr>
        <w:t>. Т</w:t>
      </w:r>
      <w:r w:rsidRPr="006B15C0">
        <w:rPr>
          <w:color w:val="000000"/>
          <w:sz w:val="28"/>
          <w:szCs w:val="28"/>
        </w:rPr>
        <w:t>ворчество писателя и поэта было отмечено различными наградами, от многих из которых он часто отказывался, предпочитая оставаться независимым. В 1899 году он отказался от ордена Бани второй степени, в 1903 году — от рыцарского звания и орденов Святого Михаила и Святого Георгия, в 1921 и 1924 годах — от ордена Почета.</w:t>
      </w:r>
      <w:hyperlink r:id="rId11" w:tgtFrame="_blank" w:history="1">
        <w:r w:rsidRPr="006B15C0">
          <w:rPr>
            <w:sz w:val="28"/>
            <w:szCs w:val="28"/>
          </w:rPr>
          <w:t>В 1907 году</w:t>
        </w:r>
      </w:hyperlink>
      <w:r w:rsidRPr="006B15C0">
        <w:rPr>
          <w:color w:val="000000"/>
          <w:sz w:val="28"/>
          <w:szCs w:val="28"/>
        </w:rPr>
        <w:t> Киплинг стал первым англичанином, получившим Нобелевскую премию по литературе. Почетный доктор Кембриджского университета (1908), Эдинбургского университета (1920), Сорбонны (1921) и Страсбургского университета (1921).</w:t>
      </w:r>
      <w:hyperlink r:id="rId12" w:tgtFrame="_blank" w:history="1">
        <w:r w:rsidRPr="006B15C0">
          <w:rPr>
            <w:sz w:val="28"/>
            <w:szCs w:val="28"/>
          </w:rPr>
          <w:t>В 1924 году</w:t>
        </w:r>
      </w:hyperlink>
      <w:r w:rsidRPr="006B15C0">
        <w:rPr>
          <w:sz w:val="28"/>
          <w:szCs w:val="28"/>
        </w:rPr>
        <w:t> </w:t>
      </w:r>
      <w:r w:rsidRPr="006B15C0">
        <w:rPr>
          <w:color w:val="000000"/>
          <w:sz w:val="28"/>
          <w:szCs w:val="28"/>
        </w:rPr>
        <w:t>он получил почетную степень доктора философии Афинского университета</w:t>
      </w:r>
      <w:r w:rsidR="006B15C0" w:rsidRPr="006B15C0">
        <w:rPr>
          <w:color w:val="000000"/>
          <w:sz w:val="28"/>
          <w:szCs w:val="28"/>
        </w:rPr>
        <w:t>. С</w:t>
      </w:r>
      <w:r w:rsidRPr="006B15C0">
        <w:rPr>
          <w:color w:val="000000"/>
          <w:sz w:val="28"/>
          <w:szCs w:val="28"/>
        </w:rPr>
        <w:t xml:space="preserve"> 1886 года Киплинг был членом масонской ложи.</w:t>
      </w:r>
      <w:hyperlink r:id="rId13" w:tgtFrame="_blank" w:history="1">
        <w:r w:rsidRPr="006B15C0">
          <w:rPr>
            <w:sz w:val="28"/>
            <w:szCs w:val="28"/>
          </w:rPr>
          <w:t>С 1897 года</w:t>
        </w:r>
      </w:hyperlink>
      <w:r w:rsidRPr="006B15C0">
        <w:rPr>
          <w:sz w:val="28"/>
          <w:szCs w:val="28"/>
        </w:rPr>
        <w:t> </w:t>
      </w:r>
      <w:r w:rsidRPr="006B15C0">
        <w:rPr>
          <w:color w:val="000000"/>
          <w:sz w:val="28"/>
          <w:szCs w:val="28"/>
        </w:rPr>
        <w:t>— почетный член лондонского клуба "Атенеум"</w:t>
      </w:r>
      <w:r w:rsidR="006B15C0" w:rsidRPr="006B15C0">
        <w:rPr>
          <w:color w:val="000000"/>
          <w:sz w:val="28"/>
          <w:szCs w:val="28"/>
        </w:rPr>
        <w:t>. В</w:t>
      </w:r>
      <w:r w:rsidRPr="006B15C0">
        <w:rPr>
          <w:color w:val="000000"/>
          <w:sz w:val="28"/>
          <w:szCs w:val="28"/>
        </w:rPr>
        <w:t xml:space="preserve"> 1933 году у Киплинга была обнаружена язва двенадцатиперстной кишки. 12 января 1936 года по пути на лечение в Канны писатель попал в лондонскую больницу "Миддлсекс хоспитал", где в ночь на 13 января перенес операцию.</w:t>
      </w:r>
    </w:p>
    <w:p w:rsidR="009A2EE7" w:rsidRPr="006B15C0" w:rsidRDefault="002A0AD3" w:rsidP="006B15C0">
      <w:pPr>
        <w:pStyle w:val="a3"/>
        <w:shd w:val="clear" w:color="auto" w:fill="FFFFFF"/>
        <w:spacing w:before="0" w:beforeAutospacing="0" w:after="208" w:afterAutospacing="0"/>
        <w:jc w:val="both"/>
        <w:rPr>
          <w:color w:val="000000"/>
          <w:sz w:val="28"/>
          <w:szCs w:val="28"/>
        </w:rPr>
      </w:pPr>
      <w:r w:rsidRPr="006B15C0">
        <w:rPr>
          <w:color w:val="000000"/>
          <w:sz w:val="28"/>
          <w:szCs w:val="28"/>
        </w:rPr>
        <w:t>18 января 1936 года Редьярд Киплинг скончался в Лондоне от развившегося после операции перитонита. Его прах был похоронен в Уголке поэтов, в Вестминстерском аббатстве</w:t>
      </w:r>
    </w:p>
    <w:p w:rsidR="00FE115C" w:rsidRPr="006B15C0" w:rsidRDefault="00874255" w:rsidP="006B15C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</w:t>
      </w:r>
    </w:p>
    <w:sectPr w:rsidR="00FE115C" w:rsidRPr="006B15C0" w:rsidSect="00D57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3582"/>
    <w:rsid w:val="00053582"/>
    <w:rsid w:val="00226671"/>
    <w:rsid w:val="002A0AD3"/>
    <w:rsid w:val="00493E46"/>
    <w:rsid w:val="00555296"/>
    <w:rsid w:val="005D73F4"/>
    <w:rsid w:val="006A2484"/>
    <w:rsid w:val="006B15C0"/>
    <w:rsid w:val="00874255"/>
    <w:rsid w:val="0088784F"/>
    <w:rsid w:val="009A2EE7"/>
    <w:rsid w:val="009D2E45"/>
    <w:rsid w:val="00AC586A"/>
    <w:rsid w:val="00D133F4"/>
    <w:rsid w:val="00D57E5A"/>
    <w:rsid w:val="00E61880"/>
    <w:rsid w:val="00FE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E5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5358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B15C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C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5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40179">
          <w:marLeft w:val="0"/>
          <w:marRight w:val="0"/>
          <w:marTop w:val="2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ling.org.ru/llb-sa-avtor-32/" TargetMode="External"/><Relationship Id="rId13" Type="http://schemas.openxmlformats.org/officeDocument/2006/relationships/hyperlink" Target="http://www.kiplingsociety.co.uk/kip_fra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filib.com/chtenie/122786/aleksandr-livergant-kipling-52.php" TargetMode="External"/><Relationship Id="rId12" Type="http://schemas.openxmlformats.org/officeDocument/2006/relationships/hyperlink" Target="http://freemasonry.bcy.ca/biography/kipling_r/kipling_note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ugosvet.ru/enc/kultura_i_obrazovanie/literatura/KIPLING_REDYARD.html" TargetMode="External"/><Relationship Id="rId11" Type="http://schemas.openxmlformats.org/officeDocument/2006/relationships/hyperlink" Target="http://www.nobelprize.org/nobel_prizes/literature/laureates/1907/kipling-bio.html" TargetMode="External"/><Relationship Id="rId5" Type="http://schemas.openxmlformats.org/officeDocument/2006/relationships/hyperlink" Target="http://www.biography.com/people/rudyard-kipling-936558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rofilib.com/chtenie/122786/aleksandr-livergant-kipling-53.ph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dic.academic.ru/dic.nsf/es/245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2020-12-21T18:00:00Z</dcterms:created>
  <dcterms:modified xsi:type="dcterms:W3CDTF">2020-12-22T14:14:00Z</dcterms:modified>
</cp:coreProperties>
</file>